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E4" w:rsidRDefault="007C63AF" w:rsidP="00A37D37">
      <w:pPr>
        <w:jc w:val="right"/>
        <w:rPr>
          <w:bdr w:val="single" w:sz="4" w:space="0" w:color="auto"/>
        </w:rPr>
      </w:pPr>
      <w:r w:rsidRPr="00A37D37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２―１</w:t>
      </w:r>
    </w:p>
    <w:p w:rsidR="0046285A" w:rsidRPr="00190DDF" w:rsidRDefault="0046285A" w:rsidP="00A37D37">
      <w:pPr>
        <w:jc w:val="right"/>
      </w:pPr>
    </w:p>
    <w:p w:rsidR="00A37D37" w:rsidRPr="008A73DE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平成</w:t>
      </w:r>
      <w:r w:rsidR="00432D5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３０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（</w:t>
      </w:r>
      <w:r w:rsidR="008B0095">
        <w:rPr>
          <w:rFonts w:ascii="ＭＳ Ｐゴシック" w:eastAsia="ＭＳ Ｐゴシック" w:hAnsi="ＭＳ Ｐゴシック" w:hint="eastAsia"/>
          <w:b/>
          <w:bCs/>
          <w:sz w:val="24"/>
        </w:rPr>
        <w:t>導入活動</w:t>
      </w:r>
      <w:r w:rsidRPr="004A2E96">
        <w:rPr>
          <w:rFonts w:ascii="ＭＳ Ｐゴシック" w:eastAsia="ＭＳ Ｐゴシック" w:hAnsi="ＭＳ Ｐゴシック" w:hint="eastAsia"/>
          <w:b/>
          <w:bCs/>
          <w:sz w:val="24"/>
        </w:rPr>
        <w:t>部門）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平成</w:t>
      </w:r>
      <w:r w:rsidR="00432D50">
        <w:rPr>
          <w:rFonts w:ascii="ＭＳ Ｐゴシック" w:eastAsia="ＭＳ Ｐゴシック" w:hAnsi="ＭＳ Ｐゴシック" w:hint="eastAsia"/>
          <w:sz w:val="22"/>
        </w:rPr>
        <w:t>３０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37D37" w:rsidRPr="00C46EE9" w:rsidRDefault="00A37D37" w:rsidP="00C46EE9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:rsidR="00A37D37" w:rsidRPr="00C46EE9" w:rsidRDefault="00A37D37" w:rsidP="00893F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　</w:t>
      </w:r>
      <w:r w:rsidR="00893F59">
        <w:rPr>
          <w:rFonts w:ascii="ＭＳ Ｐゴシック" w:eastAsia="ＭＳ Ｐゴシック" w:hAnsi="ＭＳ Ｐゴシック" w:hint="eastAsia"/>
          <w:b/>
          <w:sz w:val="24"/>
        </w:rPr>
        <w:t xml:space="preserve">　中　村　　薫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0112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8B3D0C" w:rsidRPr="004A2E96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Pr="00C46EE9" w:rsidRDefault="00A37D37" w:rsidP="00C46EE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平成</w:t>
      </w:r>
      <w:r w:rsidR="00432D50">
        <w:rPr>
          <w:rFonts w:ascii="ＭＳ Ｐゴシック" w:eastAsia="ＭＳ Ｐゴシック" w:hAnsi="ＭＳ Ｐゴシック" w:hint="eastAsia"/>
          <w:b/>
          <w:sz w:val="24"/>
        </w:rPr>
        <w:t>３０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年度「新エネ大賞」に下記の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37" w:rsidRPr="000B3D69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B3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0B3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:rsidR="00A37D37" w:rsidRPr="000B3D69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B3D6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0B3D6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:rsidR="00C46EE9" w:rsidRPr="000B3D69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○代表者は応募申請</w:t>
      </w:r>
      <w:r w:rsidR="0063436F" w:rsidRPr="000B3D69">
        <w:rPr>
          <w:rFonts w:ascii="ＭＳ Ｐゴシック" w:eastAsia="ＭＳ Ｐゴシック" w:hAnsi="ＭＳ Ｐゴシック" w:hint="eastAsia"/>
          <w:sz w:val="18"/>
          <w:szCs w:val="18"/>
        </w:rPr>
        <w:t>事業</w:t>
      </w: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に関する責任者としてください。</w:t>
      </w:r>
    </w:p>
    <w:p w:rsidR="00A37D37" w:rsidRPr="000B3D69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0B3D69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0B3D69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:rsidR="00A37D37" w:rsidRPr="000B3D69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B3D69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:rsidRPr="000B3D69" w:rsidTr="00C46EE9">
        <w:tc>
          <w:tcPr>
            <w:tcW w:w="1559" w:type="dxa"/>
          </w:tcPr>
          <w:p w:rsidR="00C46EE9" w:rsidRPr="000B3D69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:rsidR="00C46EE9" w:rsidRPr="000B3D69" w:rsidRDefault="00C46EE9" w:rsidP="00432D5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平成</w:t>
            </w:r>
            <w:r w:rsidR="00432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</w:t>
            </w: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275" w:type="dxa"/>
          </w:tcPr>
          <w:p w:rsidR="00C46EE9" w:rsidRPr="000B3D69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B3D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:rsidR="00C46EE9" w:rsidRPr="000B3D69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37D37" w:rsidRPr="00A37D37" w:rsidRDefault="00A37D37"/>
    <w:p w:rsidR="008B3D0C" w:rsidRDefault="007C63AF" w:rsidP="007C63AF">
      <w:pPr>
        <w:ind w:right="420"/>
        <w:jc w:val="right"/>
      </w:pPr>
      <w:r w:rsidRPr="00B073AE">
        <w:rPr>
          <w:rFonts w:hint="eastAsia"/>
          <w:bdr w:val="single" w:sz="4" w:space="0" w:color="auto"/>
        </w:rPr>
        <w:lastRenderedPageBreak/>
        <w:t>様式２－２</w:t>
      </w:r>
    </w:p>
    <w:p w:rsidR="00190DDF" w:rsidRPr="00190DDF" w:rsidRDefault="00190DDF" w:rsidP="00190DDF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190DDF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190DDF" w:rsidRPr="00190DDF" w:rsidTr="00C61F28">
        <w:trPr>
          <w:trHeight w:val="260"/>
          <w:jc w:val="center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90DDF" w:rsidRPr="00190DDF" w:rsidRDefault="00190DDF" w:rsidP="00190D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0DDF" w:rsidRPr="00190DDF" w:rsidRDefault="00190DDF" w:rsidP="00190D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0DDF" w:rsidRPr="00190DDF" w:rsidRDefault="00190DDF" w:rsidP="00190DDF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0DDF" w:rsidRPr="00190DDF" w:rsidRDefault="00190DDF" w:rsidP="00190DDF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0DDF" w:rsidRPr="00190DDF" w:rsidRDefault="00190DDF" w:rsidP="00190DDF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90DDF" w:rsidRPr="00190DDF" w:rsidTr="00C61F28">
        <w:trPr>
          <w:trHeight w:val="260"/>
          <w:jc w:val="center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190DDF" w:rsidRPr="00190DDF" w:rsidRDefault="00190DDF" w:rsidP="00190DDF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90DDF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:rsidR="00190DDF" w:rsidRPr="00190DDF" w:rsidRDefault="00190DDF" w:rsidP="00190DDF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190DDF" w:rsidRPr="00190DDF" w:rsidRDefault="00190DDF" w:rsidP="00190DDF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  <w:u w:val="single"/>
        </w:rPr>
      </w:pPr>
      <w:r w:rsidRPr="00190DDF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新エネルギー財団ホームページ　　　　□ 新エネルギー財団からの募集案内</w:t>
      </w:r>
    </w:p>
    <w:p w:rsidR="00190DDF" w:rsidRPr="00190DDF" w:rsidRDefault="00190DDF" w:rsidP="00190DDF">
      <w:pPr>
        <w:jc w:val="left"/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 xml:space="preserve">□ 経済産業局からの案内　　　　　　　　　</w:t>
      </w:r>
      <w:r w:rsidR="00432D50">
        <w:rPr>
          <w:rFonts w:ascii="ＭＳ Ｐゴシック" w:eastAsia="ＭＳ Ｐゴシック" w:hAnsi="ＭＳ Ｐゴシック" w:hint="eastAsia"/>
          <w:sz w:val="22"/>
        </w:rPr>
        <w:t xml:space="preserve"> </w:t>
      </w:r>
      <w:bookmarkStart w:id="0" w:name="_GoBack"/>
      <w:bookmarkEnd w:id="0"/>
      <w:r w:rsidRPr="00190DDF">
        <w:rPr>
          <w:rFonts w:ascii="ＭＳ Ｐゴシック" w:eastAsia="ＭＳ Ｐゴシック" w:hAnsi="ＭＳ Ｐゴシック" w:hint="eastAsia"/>
          <w:sz w:val="22"/>
        </w:rPr>
        <w:t>□ 自治体からの案内</w:t>
      </w:r>
      <w:r w:rsidR="00432D5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90DDF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 w:rsidR="00432D5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90DDF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 w:rsidR="00432D5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90DDF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:rsidR="00190DDF" w:rsidRPr="00190DDF" w:rsidRDefault="00190DDF" w:rsidP="00190DDF">
      <w:pPr>
        <w:rPr>
          <w:rFonts w:ascii="ＭＳ Ｐゴシック" w:eastAsia="ＭＳ Ｐゴシック" w:hAnsi="ＭＳ Ｐゴシック"/>
          <w:sz w:val="22"/>
        </w:rPr>
      </w:pPr>
      <w:r w:rsidRPr="00190DDF">
        <w:rPr>
          <w:rFonts w:ascii="ＭＳ Ｐゴシック" w:eastAsia="ＭＳ Ｐゴシック" w:hAnsi="ＭＳ Ｐゴシック" w:hint="eastAsia"/>
          <w:sz w:val="22"/>
        </w:rPr>
        <w:t>□ その他</w:t>
      </w:r>
      <w:r w:rsidR="00432D50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90DDF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:rsidR="00190DDF" w:rsidRPr="00190DDF" w:rsidRDefault="00190DDF" w:rsidP="00190DDF"/>
    <w:p w:rsidR="00190DDF" w:rsidRPr="007C63AF" w:rsidRDefault="007C63AF" w:rsidP="007C63AF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B073AE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様式２－３</w:t>
      </w:r>
    </w:p>
    <w:p w:rsidR="00190DDF" w:rsidRPr="00190DDF" w:rsidRDefault="00190DDF" w:rsidP="00190DDF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190DDF">
        <w:rPr>
          <w:rFonts w:ascii="ＭＳ Ｐゴシック" w:eastAsia="ＭＳ Ｐゴシック" w:hAnsi="ＭＳ Ｐゴシック" w:cstheme="minorBidi" w:hint="eastAsia"/>
          <w:b/>
          <w:sz w:val="24"/>
        </w:rPr>
        <w:t>応募内容説明書</w:t>
      </w:r>
    </w:p>
    <w:p w:rsidR="00190DDF" w:rsidRPr="00190DDF" w:rsidRDefault="00190DDF" w:rsidP="00190DDF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190DDF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12353"/>
        </w:trPr>
        <w:tc>
          <w:tcPr>
            <w:tcW w:w="9736" w:type="dxa"/>
          </w:tcPr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（１）</w:t>
            </w:r>
            <w:r w:rsidR="00A532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導入活動の概要</w:t>
            </w: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90D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（簡潔にまとめてください）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（２）</w:t>
            </w:r>
            <w:r w:rsidR="00A5327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導入活動の特長</w:t>
            </w:r>
          </w:p>
          <w:p w:rsidR="00190DDF" w:rsidRPr="00190DDF" w:rsidRDefault="00190DDF" w:rsidP="00190DDF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190DDF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（詳細説明に記載した内容を簡潔にまとめてください）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190DDF">
        <w:rPr>
          <w:rFonts w:ascii="ＭＳ Ｐゴシック" w:eastAsia="ＭＳ Ｐゴシック" w:hAnsi="ＭＳ Ｐゴシック" w:cstheme="minorBidi" w:hint="eastAsia"/>
          <w:b/>
          <w:sz w:val="24"/>
        </w:rPr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5784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190DDF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C25C8" wp14:editId="6EE255B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220362</wp:posOffset>
                      </wp:positionV>
                      <wp:extent cx="5791200" cy="238760"/>
                      <wp:effectExtent l="0" t="0" r="19050" b="279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設備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等の導入に際しての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背景、課題、目的、目標などについて記載してください</w:t>
                                  </w:r>
                                  <w:r w:rsidR="00F41D0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C25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6.5pt;margin-top:17.35pt;width:456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設備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等の導入に際しての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背景、課題、目的、目標などについて記載してください</w:t>
                            </w:r>
                            <w:r w:rsidR="00F41D0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２．１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背景や目的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6430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EB161" wp14:editId="74E7D218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226077</wp:posOffset>
                      </wp:positionV>
                      <wp:extent cx="5807075" cy="444500"/>
                      <wp:effectExtent l="0" t="0" r="2222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70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○設備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等の導入に至るまで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経緯について分かりやすく記載してください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190DDF" w:rsidRDefault="00190DDF" w:rsidP="00190DD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○公的な補助金制度などを利用している場合は、「補助金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「補助元」「補助率」「補助金額」について記載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EB1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7.15pt;margin-top:17.8pt;width:457.2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○設備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等の導入に至るまで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経緯について分かりやすく記載してください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190DDF" w:rsidRDefault="00190DDF" w:rsidP="00190DDF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○公的な補助金制度などを利用している場合は、「補助金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「補助元」「補助率」「補助金額」について記載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２．２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導入の経緯</w:t>
            </w: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12952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Theme="majorEastAsia" w:eastAsiaTheme="majorEastAsia" w:hAnsiTheme="majorEastAsia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3C64C" wp14:editId="008B3AE3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223537</wp:posOffset>
                      </wp:positionV>
                      <wp:extent cx="5782945" cy="255270"/>
                      <wp:effectExtent l="0" t="0" r="27305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294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</w:pP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図、表、写真等を用いて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設備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の構成、原理などを示し、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範囲</w:t>
                                  </w:r>
                                  <w:r w:rsidRPr="00695E7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を分かりやすく記載してください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3C64C" id="テキスト ボックス 4" o:spid="_x0000_s1029" type="#_x0000_t202" style="position:absolute;left:0;text-align:left;margin-left:9.1pt;margin-top:17.6pt;width:455.35pt;height:20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</w:pP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図、表、写真等を用いて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設備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の構成、原理などを示し、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範囲</w:t>
                            </w:r>
                            <w:r w:rsidRPr="00695E7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を分かりやすく記載してください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２．３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導入設備等の詳細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190DDF" w:rsidRPr="00190DDF" w:rsidRDefault="00190DDF" w:rsidP="00190DDF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12952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5ED1E1" wp14:editId="68A6A683">
                      <wp:simplePos x="0" y="0"/>
                      <wp:positionH relativeFrom="column">
                        <wp:posOffset>-16150</wp:posOffset>
                      </wp:positionH>
                      <wp:positionV relativeFrom="paragraph">
                        <wp:posOffset>242845</wp:posOffset>
                      </wp:positionV>
                      <wp:extent cx="6045200" cy="560173"/>
                      <wp:effectExtent l="0" t="0" r="12700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5601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○他の類似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の導入事例と比較して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、改善や新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技術の導入などにより先行した内容について記載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190DDF" w:rsidRDefault="00190DDF" w:rsidP="00896C64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○導入活動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に際して、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他と比較して独創的な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取組み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（事業スキーム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との連携、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普及活動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等）や従来の発想とは異なる点について記載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ED1E1" id="テキスト ボックス 5" o:spid="_x0000_s1030" type="#_x0000_t202" style="position:absolute;left:0;text-align:left;margin-left:-1.25pt;margin-top:19.1pt;width:476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○他の類似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の導入事例と比較して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、改善や新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技術の導入などにより先行した内容について記載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190DDF" w:rsidRDefault="00190DDF" w:rsidP="00896C64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○導入活動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に際して、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他と比較して独創的な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取組み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（事業スキーム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地域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との連携、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普及活動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等）や従来の発想とは異なる点について記載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２．４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先進性・独創性</w:t>
            </w: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6573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２．５　利用実績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4EEC0B" wp14:editId="5AC256E2">
                      <wp:simplePos x="0" y="0"/>
                      <wp:positionH relativeFrom="column">
                        <wp:posOffset>-6711</wp:posOffset>
                      </wp:positionH>
                      <wp:positionV relativeFrom="paragraph">
                        <wp:posOffset>45857</wp:posOffset>
                      </wp:positionV>
                      <wp:extent cx="5774690" cy="411480"/>
                      <wp:effectExtent l="0" t="0" r="16510" b="266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4690" cy="4114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設備の運転開始</w:t>
                                  </w:r>
                                  <w:r w:rsidRPr="002E044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時期、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運転状況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（実績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と目標値）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などについて</w:t>
                                  </w:r>
                                  <w:r w:rsidRPr="002E044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2E044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190DDF" w:rsidRPr="002E0441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可能な限り、直近のデータを示してください。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EEC0B" id="テキスト ボックス 6" o:spid="_x0000_s1031" type="#_x0000_t202" style="position:absolute;left:0;text-align:left;margin-left:-.55pt;margin-top:3.6pt;width:454.7pt;height:32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" fillcolor="window" strokeweight=".5pt">
                      <v:stroke dashstyle="dash"/>
                      <v:textbox>
                        <w:txbxContent>
                          <w:p w:rsidR="00190DD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設備の運転開始</w:t>
                            </w:r>
                            <w:r w:rsidRPr="002E044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時期、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運転状況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（実績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と目標値）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などについて</w:t>
                            </w:r>
                            <w:r w:rsidRPr="002E044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2E044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190DDF" w:rsidRPr="002E0441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可能な限り、直近のデータを示してください。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6009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２．６　発展性（汎用性・波及性）</w: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8C03BA" wp14:editId="5277D86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45720</wp:posOffset>
                      </wp:positionV>
                      <wp:extent cx="6045200" cy="571500"/>
                      <wp:effectExtent l="0" t="0" r="1270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Pr="00F73930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A206D1" w:rsidRPr="009F50F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他地域への</w:t>
                                  </w:r>
                                  <w:r w:rsidR="00A206D1" w:rsidRPr="009F50FC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広がりが可能であり、</w:t>
                                  </w:r>
                                  <w:r w:rsidRPr="009F50F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広く活用できるものであることを記載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F50F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190DDF" w:rsidRPr="00F73930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○特に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、経済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的メリットについては、費用対効果に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優れている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点を可能な限り定量的（投資金額、収支計画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回収期間等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F7393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C03BA" id="テキスト ボックス 9" o:spid="_x0000_s1032" type="#_x0000_t202" style="position:absolute;left:0;text-align:left;margin-left:.35pt;margin-top:3.6pt;width:47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" fillcolor="window" strokeweight=".5pt">
                      <v:stroke dashstyle="dash"/>
                      <v:textbox>
                        <w:txbxContent>
                          <w:p w:rsidR="00190DDF" w:rsidRPr="00F73930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 w:rsidR="00A206D1" w:rsidRPr="009F5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他地域への</w:t>
                            </w:r>
                            <w:r w:rsidR="00A206D1" w:rsidRPr="009F50F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広がりが可能であり、</w:t>
                            </w:r>
                            <w:r w:rsidRPr="009F5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広く活用できるものであることを記載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F50F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190DDF" w:rsidRPr="00F73930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○特に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、経済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的メリットについては、費用対効果に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優れている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点を可能な限り定量的（投資金額、収支計画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回収期間等</w:t>
                            </w:r>
                            <w:r w:rsidRPr="00F7393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F7393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90DDF" w:rsidRPr="00190DDF" w:rsidTr="00B47D83">
        <w:trPr>
          <w:trHeight w:val="4721"/>
        </w:trPr>
        <w:tc>
          <w:tcPr>
            <w:tcW w:w="9736" w:type="dxa"/>
          </w:tcPr>
          <w:p w:rsidR="00190DDF" w:rsidRPr="00190DDF" w:rsidRDefault="00190DDF" w:rsidP="00190DDF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２．７</w:t>
            </w:r>
            <w:r w:rsidR="00A53276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190DDF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受賞歴、発表歴</w:t>
            </w: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190DDF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B6B021" wp14:editId="2D8FB65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27957</wp:posOffset>
                      </wp:positionV>
                      <wp:extent cx="5684109" cy="288324"/>
                      <wp:effectExtent l="0" t="0" r="12065" b="165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2883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190DDF" w:rsidRPr="009318FF" w:rsidRDefault="00190DDF" w:rsidP="00190D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に関する表彰等の受賞歴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学会・新聞等への発表状況について記載</w:t>
                                  </w:r>
                                  <w:r w:rsidR="00D35E0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9318F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6B021" id="テキスト ボックス 8" o:spid="_x0000_s1033" type="#_x0000_t202" style="position:absolute;left:0;text-align:left;margin-left:10.4pt;margin-top:2.2pt;width:447.55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" fillcolor="window" strokeweight=".5pt">
                      <v:stroke dashstyle="dash"/>
                      <v:textbox>
                        <w:txbxContent>
                          <w:p w:rsidR="00190DDF" w:rsidRPr="009318FF" w:rsidRDefault="00190DDF" w:rsidP="00190D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導入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に関する表彰等の受賞歴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及び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学会・新聞等への発表状況について記載</w:t>
                            </w:r>
                            <w:r w:rsidR="00D35E0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318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318F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190DDF" w:rsidRPr="00190DDF" w:rsidRDefault="00190DDF" w:rsidP="00190DDF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190DDF" w:rsidRPr="00190DDF" w:rsidRDefault="00190DDF" w:rsidP="00190DDF">
      <w:pPr>
        <w:rPr>
          <w:rFonts w:asciiTheme="minorHAnsi" w:eastAsiaTheme="minorEastAsia" w:hAnsiTheme="minorHAnsi" w:cstheme="minorBidi"/>
          <w:szCs w:val="22"/>
        </w:rPr>
      </w:pPr>
    </w:p>
    <w:p w:rsidR="00190DDF" w:rsidRPr="00190DDF" w:rsidRDefault="00190DDF"/>
    <w:sectPr w:rsidR="00190DDF" w:rsidRPr="00190DDF" w:rsidSect="00A37D37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B1" w:rsidRDefault="004A53B1" w:rsidP="008B0095">
      <w:r>
        <w:separator/>
      </w:r>
    </w:p>
  </w:endnote>
  <w:endnote w:type="continuationSeparator" w:id="0">
    <w:p w:rsidR="004A53B1" w:rsidRDefault="004A53B1" w:rsidP="008B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460160"/>
      <w:docPartObj>
        <w:docPartGallery w:val="Page Numbers (Bottom of Page)"/>
        <w:docPartUnique/>
      </w:docPartObj>
    </w:sdtPr>
    <w:sdtEndPr/>
    <w:sdtContent>
      <w:p w:rsidR="007C63AF" w:rsidRDefault="007C6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50" w:rsidRPr="00432D50">
          <w:rPr>
            <w:noProof/>
            <w:lang w:val="ja-JP"/>
          </w:rPr>
          <w:t>8</w:t>
        </w:r>
        <w:r>
          <w:fldChar w:fldCharType="end"/>
        </w:r>
      </w:p>
    </w:sdtContent>
  </w:sdt>
  <w:p w:rsidR="007C63AF" w:rsidRDefault="007C6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B1" w:rsidRDefault="004A53B1" w:rsidP="008B0095">
      <w:r>
        <w:separator/>
      </w:r>
    </w:p>
  </w:footnote>
  <w:footnote w:type="continuationSeparator" w:id="0">
    <w:p w:rsidR="004A53B1" w:rsidRDefault="004A53B1" w:rsidP="008B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B3D69"/>
    <w:rsid w:val="00190DDF"/>
    <w:rsid w:val="002600C7"/>
    <w:rsid w:val="00301120"/>
    <w:rsid w:val="00432D50"/>
    <w:rsid w:val="0046285A"/>
    <w:rsid w:val="004A53B1"/>
    <w:rsid w:val="0063436F"/>
    <w:rsid w:val="007C63AF"/>
    <w:rsid w:val="00893F59"/>
    <w:rsid w:val="00896C64"/>
    <w:rsid w:val="008B0095"/>
    <w:rsid w:val="008B3D0C"/>
    <w:rsid w:val="009F50FC"/>
    <w:rsid w:val="00A206D1"/>
    <w:rsid w:val="00A37D37"/>
    <w:rsid w:val="00A53276"/>
    <w:rsid w:val="00B207E1"/>
    <w:rsid w:val="00B65397"/>
    <w:rsid w:val="00C46EE9"/>
    <w:rsid w:val="00C61F28"/>
    <w:rsid w:val="00C70D84"/>
    <w:rsid w:val="00D35E00"/>
    <w:rsid w:val="00EF4CE4"/>
    <w:rsid w:val="00F4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B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095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5"/>
    <w:rsid w:val="00190D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19</cp:revision>
  <cp:lastPrinted>2018-04-05T04:27:00Z</cp:lastPrinted>
  <dcterms:created xsi:type="dcterms:W3CDTF">2014-03-12T08:12:00Z</dcterms:created>
  <dcterms:modified xsi:type="dcterms:W3CDTF">2018-04-05T04:28:00Z</dcterms:modified>
</cp:coreProperties>
</file>